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D4" w:rsidRDefault="00FE6B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15pt;margin-top:15.35pt;width:507.45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" filled="f" strokecolor="#ea5f34" strokeweight="2.25pt">
            <v:textbox>
              <w:txbxContent>
                <w:p w:rsidR="001B08D4" w:rsidRDefault="001B08D4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1B08D4" w:rsidRDefault="001B08D4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1B08D4" w:rsidRDefault="00DB50F3">
                  <w:pPr>
                    <w:ind w:firstLineChars="150" w:firstLine="315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072005" cy="1554480"/>
                        <wp:effectExtent l="0" t="0" r="4445" b="7620"/>
                        <wp:docPr id="289" name="图片 1" descr="E:\YH产品资料202006\入地百兆丝印系列\1光1 （1_9）\11-1.jpg1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9" name="图片 1" descr="E:\YH产品资料202006\入地百兆丝印系列\1光1 （1_9）\11-1.jpg11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2005" cy="1557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08D4" w:rsidRDefault="00DB50F3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290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1B08D4" w:rsidRDefault="00FE6B8B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6.2pt;margin-top:5.55pt;width:192.45pt;height:40.9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" filled="f" stroked="f">
            <v:textbox>
              <w:txbxContent>
                <w:p w:rsidR="001B08D4" w:rsidRDefault="00DB50F3">
                  <w:pPr>
                    <w:ind w:firstLineChars="100" w:firstLine="211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千兆1光1电工业级光纤收发器</w:t>
                  </w:r>
                </w:p>
                <w:p w:rsidR="001B08D4" w:rsidRDefault="00DB50F3">
                  <w:pPr>
                    <w:ind w:firstLineChars="500" w:firstLine="1054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 w:rsidR="003C42A0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D11G系列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1B08D4" w:rsidRDefault="001B08D4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</w:p>
                <w:p w:rsidR="001B08D4" w:rsidRDefault="001B08D4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1B08D4" w:rsidRDefault="001B08D4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1B08D4" w:rsidRDefault="00FE6B8B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1.6pt;margin-top:13.5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" stroked="f">
            <v:textbox>
              <w:txbxContent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FE6B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2pt;margin-top:8.2pt;width:235.8pt;height:146.9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" stroked="f">
            <v:textbox>
              <w:txbxContent>
                <w:p w:rsidR="001B08D4" w:rsidRDefault="00DB50F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●使用SC/FC/ST/SFP光纤接口</w:t>
                  </w:r>
                </w:p>
                <w:p w:rsidR="001B08D4" w:rsidRDefault="00DB50F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1B08D4" w:rsidRDefault="001B08D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1B08D4" w:rsidRDefault="001B08D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  <w:bookmarkStart w:id="0" w:name="_GoBack"/>
      <w:bookmarkEnd w:id="0"/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1B08D4" w:rsidRDefault="00DB50F3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 w:rsidR="001B08D4" w:rsidRDefault="001B08D4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1B08D4" w:rsidRDefault="00DB50F3">
      <w:pPr>
        <w:ind w:firstLineChars="200" w:firstLine="300"/>
        <w:rPr>
          <w:rFonts w:ascii="宋体" w:eastAsia="宋体" w:hAnsi="宋体" w:cs="仿宋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1路千兆电口+1路千兆FX光口工业级以太网交换机，支持1个10Base-T/100Base-T/1000Base-TX电口和1个1000Base-X光口。产品符合FCC、CE、</w:t>
      </w:r>
      <w:r>
        <w:rPr>
          <w:rFonts w:ascii="宋体" w:eastAsia="宋体" w:hAnsi="微软雅黑" w:hint="eastAsia"/>
          <w:color w:val="000000"/>
          <w:sz w:val="15"/>
          <w:szCs w:val="15"/>
        </w:rPr>
        <w:t>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3C42A0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D11G系列交换机具有-40℃～85℃的工作温度，具有超强的坚固度能适应各种严苛环境，也可以非常方便的安置在空间紧凑的控制箱中。导轨的安装特性、宽温操作及拥有IP40防护等级的外壳及LED指示灯，使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3C42A0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D11G成为一个即插即用的工业级设备，为用户的以太网设备联网提供可靠、便捷的解决方案。</w:t>
      </w:r>
    </w:p>
    <w:p w:rsidR="001B08D4" w:rsidRDefault="001B08D4">
      <w:pPr>
        <w:ind w:firstLineChars="100" w:firstLine="210"/>
        <w:rPr>
          <w:rFonts w:ascii="宋体" w:eastAsia="宋体" w:hAnsi="宋体"/>
          <w:color w:val="000000"/>
          <w:szCs w:val="21"/>
        </w:rPr>
      </w:pPr>
    </w:p>
    <w:p w:rsidR="001B08D4" w:rsidRDefault="00FE6B8B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Arial" w:hAnsi="Arial" w:cs="Arial"/>
          <w:color w:val="FFFFFF" w:themeColor="background1"/>
          <w:szCs w:val="21"/>
          <w:highlight w:val="darkGreen"/>
        </w:rPr>
        <w:pict>
          <v:shape id="_x0000_s1031" type="#_x0000_t202" style="position:absolute;left:0;text-align:left;margin-left:-6.25pt;margin-top:15.05pt;width:196.55pt;height:337.0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" filled="f" stroked="f">
            <v:textbox>
              <w:txbxContent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1000M 1光1电工业级光纤收发器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1B08D4" w:rsidRDefault="003C42A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DB50F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D11G系列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1路千兆电口+1路千兆光口工业级光纤收发器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1个RJ45端口+1个光纤接口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1B08D4" w:rsidRDefault="00DB50F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10/100/1000BaseT（X）自动侦测，全/半双工MDI/MDI-X自适应</w:t>
                  </w:r>
                </w:p>
                <w:p w:rsidR="001B08D4" w:rsidRDefault="00DB50F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光纤端口: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1000BaseFX端口（SC/FC/ST/SFP可选）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1B08D4" w:rsidRDefault="00DB50F3">
                  <w:pPr>
                    <w:pStyle w:val="a8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1B08D4" w:rsidRDefault="00DB50F3" w:rsidP="00557152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IEEE802.3ab 1000Base-T; IEEE802.3z 1000Base-X; IEEE802.3x;</w:t>
                  </w:r>
                </w:p>
                <w:p w:rsidR="00557152" w:rsidRDefault="00557152" w:rsidP="00557152">
                  <w:pPr>
                    <w:ind w:left="904" w:hangingChars="600" w:hanging="904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工作环境：</w:t>
                  </w:r>
                </w:p>
                <w:p w:rsidR="00557152" w:rsidRDefault="00557152" w:rsidP="00557152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工作温度：-40～85 °C（-40～185 °F）</w:t>
                  </w:r>
                </w:p>
                <w:p w:rsidR="00557152" w:rsidRDefault="00557152" w:rsidP="00557152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储存温度 : -40～85 °C（-40～185 °F）</w:t>
                  </w:r>
                </w:p>
                <w:p w:rsidR="00557152" w:rsidRDefault="00557152" w:rsidP="00557152">
                  <w:pPr>
                    <w:ind w:left="900" w:hangingChars="600" w:hanging="900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相对湿度 : 5%～95%(无凝露）</w:t>
                  </w:r>
                </w:p>
                <w:p w:rsidR="00557152" w:rsidRDefault="00557152" w:rsidP="00557152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Cs w:val="21"/>
          <w:highlight w:val="darkGreen"/>
        </w:rPr>
        <w:pict>
          <v:shape id="_x0000_s1030" type="#_x0000_t202" style="position:absolute;left:0;text-align:left;margin-left:202.9pt;margin-top:15.25pt;width:220.15pt;height:294.85pt;z-index:76336128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" stroked="f">
            <v:textbox>
              <w:txbxContent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 ±8kV接触放电,±12kV空气放电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IEC(EN)61000-4-4(EFT):电源线:±4kV ; 数据线:±2kV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 xml:space="preserve">IEC(EN)61000-4-5(Surge) : 网口 : ±4kV CM//±2kV DM ; 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1B08D4" w:rsidRDefault="00DB50F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A93308" w:rsidRDefault="00A93308" w:rsidP="00A93308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交换属性:</w:t>
                  </w:r>
                </w:p>
                <w:p w:rsidR="00A93308" w:rsidRDefault="00A93308" w:rsidP="00A9330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             MAC地址 : 2K</w:t>
                  </w:r>
                </w:p>
                <w:p w:rsidR="00A93308" w:rsidRDefault="00A93308" w:rsidP="00A9330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缓存：1.2Mbit                  背板带宽：14G</w:t>
                  </w:r>
                </w:p>
                <w:p w:rsidR="00A93308" w:rsidRDefault="00A93308" w:rsidP="00A93308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功耗：&lt;3W</w:t>
                  </w:r>
                </w:p>
                <w:p w:rsidR="001B08D4" w:rsidRDefault="001B08D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1B08D4" w:rsidRDefault="001B08D4"/>
              </w:txbxContent>
            </v:textbox>
          </v:shape>
        </w:pict>
      </w:r>
      <w:r w:rsidR="00DB50F3"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 w:rsidR="00DB50F3"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1B08D4" w:rsidRDefault="001B08D4">
      <w:pPr>
        <w:pStyle w:val="ac"/>
        <w:ind w:firstLine="300"/>
        <w:rPr>
          <w:rFonts w:ascii="宋体" w:eastAsia="宋体" w:hAnsi="宋体" w:cs="宋体"/>
          <w:sz w:val="15"/>
          <w:szCs w:val="15"/>
        </w:rPr>
      </w:pPr>
    </w:p>
    <w:p w:rsidR="001B08D4" w:rsidRDefault="001B08D4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1B08D4">
      <w:pPr>
        <w:rPr>
          <w:rFonts w:ascii="Arial" w:hAnsi="Arial" w:cs="Arial"/>
          <w:sz w:val="22"/>
        </w:rPr>
      </w:pPr>
    </w:p>
    <w:p w:rsidR="001B08D4" w:rsidRDefault="00FE6B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5pt;width:196.55pt;height:211pt;z-index:4422389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" stroked="f">
            <v:textbox>
              <w:txbxContent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LED 指标: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：电口、光口（Link/ACT）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1B08D4" w:rsidRDefault="00DB50F3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1B08D4" w:rsidRDefault="00DB50F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平均无故障时间:</w:t>
                  </w:r>
                </w:p>
                <w:p w:rsidR="001B08D4" w:rsidRDefault="00DB50F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1B08D4" w:rsidRDefault="00DB50F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 w:rsidR="001B08D4" w:rsidRDefault="00DB50F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1B08D4" w:rsidRDefault="001B08D4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1B08D4" w:rsidRDefault="001B08D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1B08D4" w:rsidRDefault="001B08D4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1B08D4" w:rsidRDefault="001B08D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1B08D4" w:rsidRDefault="001B08D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5pt;width:196.55pt;height:207.2pt;z-index:8135884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" stroked="f">
            <v:textbox>
              <w:txbxContent>
                <w:p w:rsidR="001B08D4" w:rsidRDefault="00DB50F3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电源: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接入端子 ：凤凰端子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支持双电源冗余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支持内置过流4.0A保护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支持反接保护</w:t>
                  </w:r>
                </w:p>
                <w:p w:rsidR="001B08D4" w:rsidRDefault="00DB50F3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1B08D4" w:rsidRDefault="00DB50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1B08D4" w:rsidRDefault="00DB50F3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重量 ：0.36Kg  </w:t>
                  </w:r>
                </w:p>
                <w:p w:rsidR="001B08D4" w:rsidRDefault="00DB50F3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尺寸 ：118 x 86 x 33mm （长 x 宽 x 高） </w:t>
                  </w:r>
                </w:p>
                <w:p w:rsidR="001B08D4" w:rsidRDefault="001B08D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1B08D4" w:rsidRDefault="001B08D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B08D4" w:rsidRDefault="001B08D4">
      <w:pPr>
        <w:rPr>
          <w:rFonts w:ascii="Arial" w:eastAsia="宋体" w:hAnsi="Arial" w:cs="Arial"/>
          <w:sz w:val="22"/>
        </w:rPr>
      </w:pPr>
    </w:p>
    <w:p w:rsidR="001B08D4" w:rsidRDefault="001B08D4">
      <w:pPr>
        <w:rPr>
          <w:rFonts w:ascii="Arial" w:eastAsia="宋体" w:hAnsi="Arial" w:cs="Arial"/>
          <w:sz w:val="22"/>
        </w:rPr>
      </w:pPr>
    </w:p>
    <w:p w:rsidR="001B08D4" w:rsidRDefault="001B08D4">
      <w:pPr>
        <w:rPr>
          <w:rFonts w:ascii="Arial" w:eastAsia="宋体" w:hAnsi="Arial" w:cs="Arial"/>
          <w:sz w:val="22"/>
        </w:rPr>
      </w:pPr>
    </w:p>
    <w:p w:rsidR="001B08D4" w:rsidRDefault="001B08D4">
      <w:pPr>
        <w:rPr>
          <w:rFonts w:ascii="Arial" w:eastAsia="宋体" w:hAnsi="Arial" w:cs="Arial"/>
          <w:sz w:val="22"/>
        </w:rPr>
      </w:pPr>
    </w:p>
    <w:p w:rsidR="001B08D4" w:rsidRDefault="001B08D4">
      <w:pPr>
        <w:rPr>
          <w:rFonts w:ascii="Arial" w:eastAsia="宋体" w:hAnsi="Arial" w:cs="Arial"/>
          <w:sz w:val="22"/>
        </w:rPr>
      </w:pPr>
    </w:p>
    <w:p w:rsidR="001B08D4" w:rsidRDefault="001B08D4">
      <w:pPr>
        <w:rPr>
          <w:rFonts w:ascii="Arial" w:eastAsia="宋体" w:hAnsi="Arial" w:cs="Arial"/>
          <w:sz w:val="22"/>
        </w:rPr>
      </w:pPr>
    </w:p>
    <w:p w:rsidR="001B08D4" w:rsidRDefault="001B08D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1B08D4" w:rsidRDefault="001B08D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1B08D4" w:rsidRDefault="00DB50F3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1B08D4" w:rsidRDefault="00DB50F3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noProof/>
          <w:color w:val="0C0C0C"/>
          <w:sz w:val="15"/>
          <w:szCs w:val="15"/>
        </w:rPr>
        <w:drawing>
          <wp:anchor distT="0" distB="0" distL="114300" distR="114300" simplePos="0" relativeHeight="44338688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160020</wp:posOffset>
            </wp:positionV>
            <wp:extent cx="1826260" cy="1036320"/>
            <wp:effectExtent l="0" t="0" r="2540" b="11430"/>
            <wp:wrapSquare wrapText="bothSides"/>
            <wp:docPr id="24" name="图片 11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rcRect t="7588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>长x宽x高 (mm): 118 x 86x 33mm</w:t>
      </w:r>
    </w:p>
    <w:p w:rsidR="001B08D4" w:rsidRDefault="00DB50F3">
      <w:r>
        <w:rPr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anchor distT="0" distB="0" distL="114300" distR="114300" simplePos="0" relativeHeight="443201536" behindDoc="0" locked="0" layoutInCell="1" allowOverlap="1">
            <wp:simplePos x="0" y="0"/>
            <wp:positionH relativeFrom="page">
              <wp:posOffset>697865</wp:posOffset>
            </wp:positionH>
            <wp:positionV relativeFrom="page">
              <wp:posOffset>4382770</wp:posOffset>
            </wp:positionV>
            <wp:extent cx="2385695" cy="831215"/>
            <wp:effectExtent l="0" t="0" r="14605" b="6985"/>
            <wp:wrapSquare wrapText="bothSides"/>
            <wp:docPr id="362" name="图片 107" descr="E:\YH产品资料202006\尺寸规格图\入地1光4_新.png入地1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图片 107" descr="E:\YH产品资料202006\尺寸规格图\入地1光4_新.png入地1光4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B08D4" w:rsidRDefault="001B08D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1B08D4" w:rsidRDefault="001B08D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1B08D4" w:rsidRDefault="00DB50F3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1B08D4" w:rsidRDefault="001B08D4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350"/>
        <w:gridCol w:w="7102"/>
      </w:tblGrid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4" w:rsidRDefault="00DB50F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4" w:rsidRDefault="00DB50F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D11G-SC2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1个千兆光+1个千兆电、SC接口、多模双纤、2公里、导轨式、DC12-52V供电-宽温（-40℃-85℃）-CE-RoHS-FCC-公安部检验报告-工信部入网许可证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D11G-SC20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1个千兆光+1个千兆电、SC接口、单模双纤、20公里、导轨式、DC12-52V供电-宽温（-40℃-85℃）-CE-RoHS-FCC-公安部检验报告-工信部入网许可证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D11G-SC20A/B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1个千兆光+1个千兆电、SC接口、单模单纤、20公里、导轨式、DC12-52V供电-宽温（-40℃-85℃）-CE-RoHS-FCC-公安部检验报告-工信部入网许可证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D11G-FC2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1个千兆光+1个千兆电、FC接口、多模双纤、2公里、导轨式、DC12-52V供电-宽温（-40℃-85℃）-CE-RoHS-FCC-公安部检验报告-工信部入网许可证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D11G-FC20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1个千兆光+1个千兆电、FC接口、单模双纤、20公里、导轨式、DC12-52V供电-宽温（-40℃-85℃）-CE-RoHS-FCC-公安部检验报告-工信部入网许可证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D11G-FC20A/B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1个千兆光+1个千兆电、FC接口、单模单纤、20公里、导轨式、DC12-52V供电-宽温（-40℃-85℃）-CE-RoHS-FCC-公安部检验报告-工信部入网许可证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D11G-ST2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 +1个千兆电、ST接口、多模双纤、2公里、导轨式、DC12-52V供电-宽温（-40℃-85℃）-CE-RoHS-FCC-公安部检验报告-工信部入网许可证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D11G-ST20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1个千兆光+1个千兆电、ST接口、单模双纤、20公里、导轨式、DC12-52V供电-宽温（-40℃-85℃）-CE-RoHS-FCC-公安部检验报告-工信部入网许可证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D11G-ST20A/B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 +1个千兆电、ST接口、单模单纤、20公里、导轨式、DC12-52V供电-宽温（-40℃-85℃）-CE-RoHS-FCC-公安部检验报告-工信部入网许可证</w:t>
            </w:r>
          </w:p>
        </w:tc>
      </w:tr>
      <w:tr w:rsidR="001B08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DB50F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D11G-SFP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1个千兆光+1个千兆电、SFP接口（不含光模块）、导轨式、DC12-52V供电-宽温（-40℃-85℃）-CE-RoHS-FCC-公安部检验报告-工信部入网许可证</w:t>
            </w:r>
          </w:p>
        </w:tc>
      </w:tr>
      <w:tr w:rsidR="001B08D4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DB5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1B08D4"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1B08D4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DB5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1B08D4"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1B08D4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3C4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DB50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D4" w:rsidRDefault="00DB50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1B08D4" w:rsidRDefault="001B08D4">
      <w:pPr>
        <w:rPr>
          <w:rFonts w:ascii="Arial" w:hAnsi="Arial" w:cs="Arial"/>
          <w:sz w:val="22"/>
        </w:rPr>
      </w:pPr>
    </w:p>
    <w:p w:rsidR="001B08D4" w:rsidRDefault="001B08D4"/>
    <w:sectPr w:rsidR="001B08D4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8B" w:rsidRDefault="00FE6B8B">
      <w:r>
        <w:separator/>
      </w:r>
    </w:p>
  </w:endnote>
  <w:endnote w:type="continuationSeparator" w:id="0">
    <w:p w:rsidR="00FE6B8B" w:rsidRDefault="00F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8B" w:rsidRDefault="00FE6B8B">
      <w:r>
        <w:separator/>
      </w:r>
    </w:p>
  </w:footnote>
  <w:footnote w:type="continuationSeparator" w:id="0">
    <w:p w:rsidR="00FE6B8B" w:rsidRDefault="00F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4" w:rsidRDefault="00DB50F3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4135120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63494"/>
    <w:rsid w:val="000B7EEF"/>
    <w:rsid w:val="001241B2"/>
    <w:rsid w:val="00186EAF"/>
    <w:rsid w:val="001B08D4"/>
    <w:rsid w:val="001E0560"/>
    <w:rsid w:val="00280D22"/>
    <w:rsid w:val="00326B66"/>
    <w:rsid w:val="003C42A0"/>
    <w:rsid w:val="00550CDB"/>
    <w:rsid w:val="00557152"/>
    <w:rsid w:val="006F0F7A"/>
    <w:rsid w:val="00707082"/>
    <w:rsid w:val="00721F22"/>
    <w:rsid w:val="00833829"/>
    <w:rsid w:val="00893A4D"/>
    <w:rsid w:val="00921694"/>
    <w:rsid w:val="00A63BB8"/>
    <w:rsid w:val="00A93308"/>
    <w:rsid w:val="00A9572D"/>
    <w:rsid w:val="00BC43EB"/>
    <w:rsid w:val="00C73432"/>
    <w:rsid w:val="00C7447E"/>
    <w:rsid w:val="00C94B39"/>
    <w:rsid w:val="00CA3BBB"/>
    <w:rsid w:val="00CF7BFA"/>
    <w:rsid w:val="00D33733"/>
    <w:rsid w:val="00DB50F3"/>
    <w:rsid w:val="00DD7F77"/>
    <w:rsid w:val="00F51922"/>
    <w:rsid w:val="00FD4D0A"/>
    <w:rsid w:val="00FE6B8B"/>
    <w:rsid w:val="010D377F"/>
    <w:rsid w:val="015F2F46"/>
    <w:rsid w:val="05E55FBB"/>
    <w:rsid w:val="071F3230"/>
    <w:rsid w:val="0D336926"/>
    <w:rsid w:val="14F67165"/>
    <w:rsid w:val="18925E66"/>
    <w:rsid w:val="18C95E2E"/>
    <w:rsid w:val="1B325234"/>
    <w:rsid w:val="1B40286F"/>
    <w:rsid w:val="1D5E199C"/>
    <w:rsid w:val="25D107DF"/>
    <w:rsid w:val="367A76EC"/>
    <w:rsid w:val="36F93983"/>
    <w:rsid w:val="38712E73"/>
    <w:rsid w:val="38A41D40"/>
    <w:rsid w:val="3AFA68D6"/>
    <w:rsid w:val="417A7BFF"/>
    <w:rsid w:val="4C6A1CEF"/>
    <w:rsid w:val="518C5539"/>
    <w:rsid w:val="52621833"/>
    <w:rsid w:val="543D674D"/>
    <w:rsid w:val="5B7F5150"/>
    <w:rsid w:val="634B6A83"/>
    <w:rsid w:val="6421373B"/>
    <w:rsid w:val="657D4040"/>
    <w:rsid w:val="678F3CB5"/>
    <w:rsid w:val="6B2F0787"/>
    <w:rsid w:val="6C556938"/>
    <w:rsid w:val="6DF25BD7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1560C65-D961-436B-A647-672ED731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>微软中国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8</cp:revision>
  <dcterms:created xsi:type="dcterms:W3CDTF">2019-03-30T07:00:00Z</dcterms:created>
  <dcterms:modified xsi:type="dcterms:W3CDTF">2022-09-05T05:44:00Z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